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A2" w:rsidRDefault="007722A2" w:rsidP="007722A2">
      <w:pPr>
        <w:pStyle w:val="Heading1"/>
        <w:spacing w:before="71" w:line="288" w:lineRule="auto"/>
        <w:ind w:left="2840" w:right="2268" w:hanging="240"/>
      </w:pPr>
      <w:r>
        <w:t>АННОТАЦИЯ К РАБОЧЕЙ ПРОГРАММЕ МУЗЫКАЛЬНОГО РУКОВОДИТЕЛЯ</w:t>
      </w:r>
    </w:p>
    <w:p w:rsidR="007722A2" w:rsidRDefault="007722A2" w:rsidP="007722A2">
      <w:pPr>
        <w:pStyle w:val="a3"/>
        <w:spacing w:line="272" w:lineRule="exact"/>
        <w:ind w:left="1598" w:firstLine="0"/>
      </w:pPr>
      <w:r>
        <w:t xml:space="preserve">                 </w:t>
      </w:r>
      <w:proofErr w:type="gramStart"/>
      <w:r>
        <w:t>(музыкальный руководитель:</w:t>
      </w:r>
      <w:proofErr w:type="gramEnd"/>
      <w:r>
        <w:t xml:space="preserve"> </w:t>
      </w:r>
      <w:proofErr w:type="spellStart"/>
      <w:proofErr w:type="gramStart"/>
      <w:r>
        <w:t>Арыкова</w:t>
      </w:r>
      <w:proofErr w:type="spellEnd"/>
      <w:r>
        <w:t xml:space="preserve"> Е.А..)</w:t>
      </w:r>
      <w:proofErr w:type="gramEnd"/>
    </w:p>
    <w:p w:rsidR="007722A2" w:rsidRPr="00057D8F" w:rsidRDefault="007722A2" w:rsidP="00057D8F">
      <w:pPr>
        <w:widowControl/>
        <w:autoSpaceDE/>
        <w:autoSpaceDN/>
        <w:spacing w:line="276" w:lineRule="auto"/>
        <w:ind w:firstLine="708"/>
        <w:contextualSpacing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t xml:space="preserve">Основная идея рабочей программы - </w:t>
      </w:r>
      <w:proofErr w:type="spellStart"/>
      <w:r>
        <w:t>гуманизация</w:t>
      </w:r>
      <w:proofErr w:type="spellEnd"/>
      <w:r>
        <w:t>, приоритет воспитания общечеловеческих</w:t>
      </w:r>
      <w:r w:rsidRPr="00057D8F">
        <w:rPr>
          <w:spacing w:val="-16"/>
        </w:rPr>
        <w:t xml:space="preserve"> </w:t>
      </w:r>
      <w:r>
        <w:t>ценностей:</w:t>
      </w:r>
      <w:r w:rsidRPr="00057D8F">
        <w:rPr>
          <w:spacing w:val="-17"/>
        </w:rPr>
        <w:t xml:space="preserve"> </w:t>
      </w:r>
      <w:r>
        <w:t>добра,</w:t>
      </w:r>
      <w:r w:rsidRPr="00057D8F">
        <w:rPr>
          <w:spacing w:val="-17"/>
        </w:rPr>
        <w:t xml:space="preserve"> </w:t>
      </w:r>
      <w:r>
        <w:t>красоты,</w:t>
      </w:r>
      <w:r w:rsidRPr="00057D8F">
        <w:rPr>
          <w:spacing w:val="-15"/>
        </w:rPr>
        <w:t xml:space="preserve"> </w:t>
      </w:r>
      <w:r>
        <w:t>истины,</w:t>
      </w:r>
      <w:r w:rsidRPr="00057D8F">
        <w:rPr>
          <w:spacing w:val="-17"/>
        </w:rPr>
        <w:t xml:space="preserve"> </w:t>
      </w:r>
      <w:proofErr w:type="spellStart"/>
      <w:r>
        <w:t>самоценности</w:t>
      </w:r>
      <w:proofErr w:type="spellEnd"/>
      <w:r w:rsidRPr="00057D8F">
        <w:rPr>
          <w:spacing w:val="-18"/>
        </w:rPr>
        <w:t xml:space="preserve"> </w:t>
      </w:r>
      <w:r>
        <w:t>дошкольного</w:t>
      </w:r>
      <w:r w:rsidRPr="00057D8F">
        <w:rPr>
          <w:spacing w:val="-18"/>
        </w:rPr>
        <w:t xml:space="preserve"> </w:t>
      </w:r>
      <w:r>
        <w:t>детства. Рабочая программа отвечает требованиям ФГОС и возрастным особенностям детей, разработана программа в соответствии с  основной образовательной программой дошкольного образования  МАДОУ №2. В реализации поставленных задач по музыкальному развитию детей в программе используется парциальные</w:t>
      </w:r>
      <w:r w:rsidRPr="00057D8F">
        <w:rPr>
          <w:spacing w:val="54"/>
        </w:rPr>
        <w:t xml:space="preserve"> </w:t>
      </w:r>
      <w:r>
        <w:t>программы:</w:t>
      </w:r>
    </w:p>
    <w:p w:rsidR="007722A2" w:rsidRPr="00A47A75" w:rsidRDefault="007722A2" w:rsidP="007722A2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794" w:hanging="357"/>
        <w:contextualSpacing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7722A2">
        <w:rPr>
          <w:color w:val="000000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Программа</w:t>
      </w:r>
      <w:r w:rsidRPr="00A47A7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47A7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47A75">
        <w:rPr>
          <w:color w:val="000000"/>
          <w:sz w:val="24"/>
          <w:szCs w:val="24"/>
          <w:shd w:val="clear" w:color="auto" w:fill="FFFFFF"/>
        </w:rPr>
        <w:t>по музыкальному воспи</w:t>
      </w:r>
      <w:r w:rsidRPr="00A47A75">
        <w:rPr>
          <w:color w:val="000000"/>
          <w:sz w:val="24"/>
          <w:szCs w:val="24"/>
          <w:shd w:val="clear" w:color="auto" w:fill="FFFFFF"/>
        </w:rPr>
        <w:softHyphen/>
        <w:t>танию детей дошкольного возраста «</w:t>
      </w:r>
      <w:r w:rsidRPr="00A47A75">
        <w:rPr>
          <w:bCs/>
          <w:color w:val="000000"/>
          <w:sz w:val="24"/>
          <w:szCs w:val="24"/>
          <w:shd w:val="clear" w:color="auto" w:fill="FFFFFF"/>
        </w:rPr>
        <w:t>Ладушки</w:t>
      </w:r>
      <w:r>
        <w:rPr>
          <w:color w:val="000000"/>
          <w:sz w:val="24"/>
          <w:szCs w:val="24"/>
          <w:shd w:val="clear" w:color="auto" w:fill="FFFFFF"/>
        </w:rPr>
        <w:t xml:space="preserve">» авторов </w:t>
      </w:r>
      <w:proofErr w:type="spellStart"/>
      <w:r w:rsidRPr="00A47A75">
        <w:rPr>
          <w:bCs/>
          <w:color w:val="000000"/>
          <w:sz w:val="24"/>
          <w:szCs w:val="24"/>
          <w:shd w:val="clear" w:color="auto" w:fill="FFFFFF"/>
        </w:rPr>
        <w:t>Каплуновой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И.М.</w:t>
      </w:r>
      <w:r w:rsidRPr="00A47A75">
        <w:rPr>
          <w:color w:val="000000"/>
          <w:sz w:val="24"/>
          <w:szCs w:val="24"/>
          <w:shd w:val="clear" w:color="auto" w:fill="FFFFFF"/>
        </w:rPr>
        <w:t xml:space="preserve">, </w:t>
      </w:r>
      <w:r w:rsidRPr="00A47A7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47A75">
        <w:rPr>
          <w:bCs/>
          <w:color w:val="000000"/>
          <w:sz w:val="24"/>
          <w:szCs w:val="24"/>
          <w:shd w:val="clear" w:color="auto" w:fill="FFFFFF"/>
        </w:rPr>
        <w:t>Новоскольцевой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И.А.</w:t>
      </w:r>
      <w:r w:rsidRPr="00A47A7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722A2" w:rsidRPr="007722A2" w:rsidRDefault="007722A2" w:rsidP="007722A2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ind w:left="794" w:right="-2" w:hanging="357"/>
        <w:jc w:val="both"/>
        <w:rPr>
          <w:b/>
        </w:rPr>
      </w:pPr>
      <w:r w:rsidRPr="007722A2">
        <w:rPr>
          <w:rStyle w:val="aa"/>
          <w:b w:val="0"/>
          <w:bCs/>
        </w:rPr>
        <w:t>Программа  по ритмической пластике детей и  методические  рекомендации   Бурениной А. И. «Ритмическая мозаика»</w:t>
      </w:r>
    </w:p>
    <w:p w:rsidR="007722A2" w:rsidRPr="00A47A75" w:rsidRDefault="007722A2" w:rsidP="007722A2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A47A75">
        <w:rPr>
          <w:sz w:val="24"/>
          <w:szCs w:val="24"/>
        </w:rPr>
        <w:t>«Музыкальные ше</w:t>
      </w:r>
      <w:r>
        <w:rPr>
          <w:sz w:val="24"/>
          <w:szCs w:val="24"/>
        </w:rPr>
        <w:t xml:space="preserve">девры» </w:t>
      </w:r>
      <w:proofErr w:type="spellStart"/>
      <w:r>
        <w:rPr>
          <w:sz w:val="24"/>
          <w:szCs w:val="24"/>
        </w:rPr>
        <w:t>Радыновой</w:t>
      </w:r>
      <w:proofErr w:type="spellEnd"/>
      <w:r>
        <w:rPr>
          <w:sz w:val="24"/>
          <w:szCs w:val="24"/>
        </w:rPr>
        <w:t xml:space="preserve"> О.П. </w:t>
      </w:r>
    </w:p>
    <w:p w:rsidR="007722A2" w:rsidRDefault="007722A2" w:rsidP="007722A2">
      <w:pPr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7722A2" w:rsidRPr="00F86AE0" w:rsidRDefault="007722A2" w:rsidP="007722A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A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7722A2">
        <w:rPr>
          <w:rFonts w:ascii="Times New Roman" w:hAnsi="Times New Roman" w:cs="Times New Roman"/>
          <w:sz w:val="24"/>
          <w:szCs w:val="24"/>
        </w:rPr>
        <w:t>рабочей программы:</w:t>
      </w:r>
      <w:r>
        <w:t xml:space="preserve"> </w:t>
      </w:r>
      <w:r w:rsidRPr="00F86AE0">
        <w:rPr>
          <w:rFonts w:ascii="Times New Roman" w:hAnsi="Times New Roman" w:cs="Times New Roman"/>
          <w:sz w:val="24"/>
          <w:szCs w:val="24"/>
        </w:rPr>
        <w:t>Создание условий развития ребёнка, открывающих возможности для позитивной социализации, личностного развития, развития инициативы, активности и творческих способностей на основе сотрудничества с взрослыми и сверстниками и соответствующим возрасту видам деятельности в процессе музыкальной деятельности.</w:t>
      </w:r>
    </w:p>
    <w:p w:rsidR="007722A2" w:rsidRPr="004C1DBD" w:rsidRDefault="007722A2" w:rsidP="007722A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B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7722A2" w:rsidRDefault="007722A2" w:rsidP="007722A2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музыкальному искусству; р</w:t>
      </w:r>
      <w:r w:rsidRPr="008132BC">
        <w:rPr>
          <w:rFonts w:ascii="Times New Roman" w:hAnsi="Times New Roman" w:cs="Times New Roman"/>
          <w:sz w:val="24"/>
          <w:szCs w:val="24"/>
        </w:rPr>
        <w:t>азвитие предпосылок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722A2" w:rsidRDefault="007722A2" w:rsidP="007722A2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>Развитие музыкальных способностей</w:t>
      </w:r>
      <w:r>
        <w:rPr>
          <w:rFonts w:ascii="Times New Roman" w:hAnsi="Times New Roman" w:cs="Times New Roman"/>
          <w:sz w:val="24"/>
          <w:szCs w:val="24"/>
        </w:rPr>
        <w:t>: поэтического и музыкального слуха, чувства ритма, музыкальной памяти; формирование песенного, музыкального вкуса.</w:t>
      </w:r>
    </w:p>
    <w:p w:rsidR="007722A2" w:rsidRDefault="007722A2" w:rsidP="007722A2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722A2" w:rsidRPr="008132BC" w:rsidRDefault="007722A2" w:rsidP="007722A2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 xml:space="preserve">Развитие детского музыкально-художественного творчества, реализации самостоятельной творческой деятельности детей;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удовлетроворение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 потребности в самовыражении. </w:t>
      </w:r>
    </w:p>
    <w:p w:rsidR="00057D8F" w:rsidRPr="00057D8F" w:rsidRDefault="00057D8F" w:rsidP="00057D8F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2F4FCC">
        <w:t xml:space="preserve">Рабочая программа описывает курс подготовки по </w:t>
      </w:r>
      <w:r>
        <w:t>художественно-эстетическому (</w:t>
      </w:r>
      <w:r w:rsidRPr="002F4FCC">
        <w:t>музыка</w:t>
      </w:r>
      <w:r>
        <w:t>)</w:t>
      </w:r>
      <w:r w:rsidRPr="002F4FCC">
        <w:t xml:space="preserve"> развитию детей </w:t>
      </w:r>
      <w:r>
        <w:t xml:space="preserve"> раннего и </w:t>
      </w:r>
      <w:r w:rsidRPr="002F4FCC">
        <w:t xml:space="preserve">дошкольного возраста от </w:t>
      </w:r>
      <w:r>
        <w:t xml:space="preserve">1,5 </w:t>
      </w:r>
      <w:r w:rsidRPr="002F4FCC">
        <w:t>-7 лет. Реализация данной программы осуществляется через фронтальную и</w:t>
      </w:r>
      <w:r>
        <w:t xml:space="preserve"> индивидуальную непосредственно </w:t>
      </w:r>
      <w:r w:rsidRPr="00057D8F">
        <w:t>образовательную деятельность педагогов с детьми</w:t>
      </w:r>
    </w:p>
    <w:p w:rsidR="00057D8F" w:rsidRPr="00057D8F" w:rsidRDefault="00057D8F" w:rsidP="00057D8F">
      <w:pPr>
        <w:tabs>
          <w:tab w:val="left" w:pos="11610"/>
        </w:tabs>
        <w:jc w:val="both"/>
        <w:rPr>
          <w:b/>
          <w:sz w:val="24"/>
          <w:szCs w:val="24"/>
        </w:rPr>
      </w:pPr>
      <w:r w:rsidRPr="00057D8F">
        <w:rPr>
          <w:sz w:val="24"/>
          <w:szCs w:val="24"/>
        </w:rPr>
        <w:t xml:space="preserve">              Рабочая программа составлена  с использованием комплексной  связи с другими образовательными областями.</w:t>
      </w:r>
      <w:r w:rsidRPr="00057D8F">
        <w:rPr>
          <w:b/>
          <w:sz w:val="24"/>
          <w:szCs w:val="24"/>
        </w:rPr>
        <w:t xml:space="preserve"> </w:t>
      </w:r>
    </w:p>
    <w:p w:rsidR="00911529" w:rsidRDefault="00911529"/>
    <w:sectPr w:rsidR="00911529" w:rsidSect="0061651E">
      <w:headerReference w:type="default" r:id="rId5"/>
      <w:pgSz w:w="11910" w:h="16840"/>
      <w:pgMar w:top="1040" w:right="700" w:bottom="280" w:left="15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1E" w:rsidRDefault="00057D8F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B69"/>
    <w:multiLevelType w:val="hybridMultilevel"/>
    <w:tmpl w:val="EDA467A4"/>
    <w:lvl w:ilvl="0" w:tplc="C9AEBEB2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EFB54C9"/>
    <w:multiLevelType w:val="hybridMultilevel"/>
    <w:tmpl w:val="CAD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2E22"/>
    <w:multiLevelType w:val="hybridMultilevel"/>
    <w:tmpl w:val="35F45D56"/>
    <w:lvl w:ilvl="0" w:tplc="0EE6FBB8">
      <w:numFmt w:val="bullet"/>
      <w:lvlText w:val="-"/>
      <w:lvlJc w:val="left"/>
      <w:pPr>
        <w:ind w:left="142" w:hanging="70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57DE42D4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34AE623E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 w:tplc="5BC62CCA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C9741A58"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plc="ED9AD74C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2A0EC40E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 w:tplc="D15EA48A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8" w:tplc="DB200738">
      <w:numFmt w:val="bullet"/>
      <w:lvlText w:val="•"/>
      <w:lvlJc w:val="left"/>
      <w:pPr>
        <w:ind w:left="7745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22A2"/>
    <w:rsid w:val="00057D8F"/>
    <w:rsid w:val="005B379C"/>
    <w:rsid w:val="00657BE6"/>
    <w:rsid w:val="007722A2"/>
    <w:rsid w:val="008667E3"/>
    <w:rsid w:val="008C7938"/>
    <w:rsid w:val="00911529"/>
    <w:rsid w:val="00AA5558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2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22A2"/>
    <w:pPr>
      <w:ind w:left="14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22A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722A2"/>
    <w:pPr>
      <w:spacing w:before="55"/>
      <w:ind w:left="187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722A2"/>
    <w:pPr>
      <w:spacing w:before="55"/>
      <w:ind w:left="1558" w:hanging="708"/>
    </w:pPr>
  </w:style>
  <w:style w:type="paragraph" w:styleId="a7">
    <w:name w:val="No Spacing"/>
    <w:link w:val="a8"/>
    <w:qFormat/>
    <w:rsid w:val="007722A2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rsid w:val="007722A2"/>
  </w:style>
  <w:style w:type="character" w:customStyle="1" w:styleId="apple-converted-space">
    <w:name w:val="apple-converted-space"/>
    <w:basedOn w:val="a0"/>
    <w:uiPriority w:val="99"/>
    <w:rsid w:val="007722A2"/>
    <w:rPr>
      <w:rFonts w:cs="Times New Roman"/>
    </w:rPr>
  </w:style>
  <w:style w:type="paragraph" w:styleId="a9">
    <w:name w:val="Normal (Web)"/>
    <w:aliases w:val="Обычный (веб) Знак1,Обычный (веб) Знак Знак"/>
    <w:basedOn w:val="a"/>
    <w:uiPriority w:val="99"/>
    <w:rsid w:val="007722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qFormat/>
    <w:rsid w:val="007722A2"/>
    <w:rPr>
      <w:rFonts w:cs="Times New Roman"/>
      <w:b/>
    </w:rPr>
  </w:style>
  <w:style w:type="character" w:customStyle="1" w:styleId="a6">
    <w:name w:val="Абзац списка Знак"/>
    <w:link w:val="a5"/>
    <w:uiPriority w:val="34"/>
    <w:rsid w:val="007722A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сад2</dc:creator>
  <cp:keywords/>
  <dc:description/>
  <cp:lastModifiedBy>дет. сад2</cp:lastModifiedBy>
  <cp:revision>2</cp:revision>
  <dcterms:created xsi:type="dcterms:W3CDTF">2020-04-24T04:11:00Z</dcterms:created>
  <dcterms:modified xsi:type="dcterms:W3CDTF">2020-04-24T04:26:00Z</dcterms:modified>
</cp:coreProperties>
</file>